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70" w:firstLine="0" w:firstLineChars="0"/>
        <w:textAlignment w:val="auto"/>
        <w:rPr>
          <w:rFonts w:ascii="方正小标宋_GBK" w:hAnsi="宋体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（一）考生必须携带有效居民身份证原件，在规定时间内参加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，违者视为自动弃权，取消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实行全封闭管理，考生要主动上交手机（手机请在确认闹铃等提醒功能取消后关机）、计算器等电子产品，由引导员统一管理。严禁携带通讯设备或者具有存储功能的电子设备进入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考场，违反规定的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成绩按</w:t>
      </w:r>
      <w:r>
        <w:rPr>
          <w:rFonts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（三）考生必须遵守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纪律，自觉维护考场秩序，按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程序和要求参加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，不得以任何理由违反规定，影响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（四）不可穿制服、单位统一工作服或穿带有特别标志的服装，或佩带标志性徽章、饰物等。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当天上午7: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0"/>
          <w:szCs w:val="30"/>
        </w:rPr>
        <w:t>--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7:30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，考生进入候考室报到，验证合格后，按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抽签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序号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依次</w:t>
      </w:r>
      <w:r>
        <w:rPr>
          <w:rFonts w:hint="eastAsia" w:ascii="仿宋_GB2312" w:hAnsi="仿宋_GB2312" w:eastAsia="仿宋_GB2312" w:cs="仿宋_GB2312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。未按时到达的考生不允许进入候考室，按自动放弃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（六）考生在候考过程中不得随意出入候考室，因特殊情况需出入候考室的，须有候考室工作人员专人监督。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（七）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考生由引导员引导到相应的考场进行面谈。不允许随意走动。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时，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按照主考官的提问进行作答，</w:t>
      </w:r>
      <w:r>
        <w:rPr>
          <w:rFonts w:hint="eastAsia" w:ascii="仿宋_GB2312" w:hAnsi="仿宋_GB2312" w:eastAsia="仿宋_GB2312" w:cs="仿宋_GB2312"/>
          <w:sz w:val="30"/>
          <w:szCs w:val="30"/>
        </w:rPr>
        <w:t>每位考生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时间为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（八）考生在面谈时，只能报自己的面谈序号，不得以任何方式向考官或考场内工作人员透露本人姓名、父母信息、籍贯、毕业院校、工作单位等个人信息。凡考生透露本人姓名的，面谈成绩按0分处理，其余按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扣3分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结束后，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不得将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试题、</w:t>
      </w:r>
      <w:r>
        <w:rPr>
          <w:rFonts w:hint="eastAsia" w:ascii="仿宋_GB2312" w:hAnsi="仿宋_GB2312" w:eastAsia="仿宋_GB2312" w:cs="仿宋_GB2312"/>
          <w:sz w:val="30"/>
          <w:szCs w:val="30"/>
        </w:rPr>
        <w:t>草稿纸带出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0"/>
          <w:szCs w:val="30"/>
        </w:rPr>
        <w:t>）考生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面谈</w:t>
      </w:r>
      <w:r>
        <w:rPr>
          <w:rFonts w:hint="eastAsia" w:ascii="仿宋_GB2312" w:hAnsi="仿宋_GB2312" w:eastAsia="仿宋_GB2312" w:cs="仿宋_GB2312"/>
          <w:sz w:val="30"/>
          <w:szCs w:val="30"/>
        </w:rPr>
        <w:t>结束后，不得返回候考室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由引导员带离考场，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到考后休息室等候成绩。宣布成绩后</w:t>
      </w:r>
      <w:r>
        <w:rPr>
          <w:rFonts w:hint="eastAsia" w:ascii="仿宋_GB2312" w:hAnsi="仿宋_GB2312" w:eastAsia="仿宋_GB2312" w:cs="仿宋_GB2312"/>
          <w:sz w:val="30"/>
          <w:szCs w:val="30"/>
        </w:rPr>
        <w:t>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完字</w:t>
      </w:r>
      <w:r>
        <w:rPr>
          <w:rFonts w:hint="eastAsia" w:ascii="仿宋_GB2312" w:hAnsi="仿宋_GB2312" w:eastAsia="仿宋_GB2312" w:cs="仿宋_GB2312"/>
          <w:sz w:val="30"/>
          <w:szCs w:val="30"/>
        </w:rPr>
        <w:t>方能领取个人物品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离开考场。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（十一）面谈结束后，请随时关注南宁市兴宁区教育局网站通知公告栏的相关信息，进入面试范围的考生，按指定时间、地点参加面试。</w:t>
      </w:r>
    </w:p>
    <w:sectPr>
      <w:pgSz w:w="11906" w:h="16838"/>
      <w:pgMar w:top="1383" w:right="1463" w:bottom="11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Q3YjRjMmMzYzk4YzcyZGEzODE4Njg0MjcwN2YifQ=="/>
  </w:docVars>
  <w:rsids>
    <w:rsidRoot w:val="610E6A77"/>
    <w:rsid w:val="04AE70B7"/>
    <w:rsid w:val="095F1512"/>
    <w:rsid w:val="22010EEB"/>
    <w:rsid w:val="28CD4BF3"/>
    <w:rsid w:val="306A6F85"/>
    <w:rsid w:val="32FF5CB9"/>
    <w:rsid w:val="610E6A77"/>
    <w:rsid w:val="677466A6"/>
    <w:rsid w:val="7D4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2021-02-26T07:12:00Z</dcterms:created>
  <dc:creator>梦梅</dc:creator>
  <cp:lastModifiedBy>露雨</cp:lastModifiedBy>
  <cp:lastPrinted>2024-04-25T08:40:07Z</cp:lastPrinted>
  <dcterms:modified xsi:type="dcterms:W3CDTF">2024-04-25T08:56:26Z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FEF0549386D74CC1B92721F22FC0AE69_13</vt:lpwstr>
  </property>
</Properties>
</file>