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普合苗族乡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人民政府2023年公开招聘乡村振兴专职工作人员拟聘用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13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89"/>
        <w:gridCol w:w="791"/>
        <w:gridCol w:w="1455"/>
        <w:gridCol w:w="947"/>
        <w:gridCol w:w="2389"/>
        <w:gridCol w:w="2544"/>
        <w:gridCol w:w="2250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罗鸿哲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2001.06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大专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百色学院工程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造价专业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西林县普合苗族乡人民政府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乡村振兴专职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  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2001.12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百色学院历史学专业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西林县普合苗族乡人民政府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乡村振兴专职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zg4ZjFkMzAyMjM0MTFlNjU3NmU3Y2M4YWEyODAifQ=="/>
  </w:docVars>
  <w:rsids>
    <w:rsidRoot w:val="00000000"/>
    <w:rsid w:val="1A936D28"/>
    <w:rsid w:val="28D54731"/>
    <w:rsid w:val="3AAC550D"/>
    <w:rsid w:val="46D62F5F"/>
    <w:rsid w:val="61347062"/>
    <w:rsid w:val="625A101E"/>
    <w:rsid w:val="754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2023-09-20T00:42:00Z</dcterms:created>
  <dc:creator>Administrator</dc:creator>
  <cp:lastModifiedBy>漫漫人生路</cp:lastModifiedBy>
  <dcterms:modified xsi:type="dcterms:W3CDTF">2024-01-03T13:21:59Z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F2B9ADE3ABCA47D498AD87E086CBF705</vt:lpwstr>
  </property>
</Properties>
</file>