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C5D" w:rsidRPr="00D67C5D" w:rsidRDefault="00D67C5D" w:rsidP="00D67C5D">
      <w:pPr>
        <w:spacing w:line="580" w:lineRule="exact"/>
        <w:rPr>
          <w:rFonts w:ascii="仿宋_GB2312" w:eastAsia="仿宋_GB2312" w:hAnsi="Arial" w:cs="Arial"/>
          <w:color w:val="000000"/>
          <w:sz w:val="32"/>
          <w:szCs w:val="32"/>
          <w:shd w:val="clear" w:color="auto" w:fill="FFFFFF"/>
        </w:rPr>
      </w:pPr>
      <w:r w:rsidRPr="00D67C5D">
        <w:rPr>
          <w:rFonts w:ascii="仿宋_GB2312" w:eastAsia="仿宋_GB2312" w:hAnsi="Arial" w:cs="Arial" w:hint="eastAsia"/>
          <w:color w:val="000000"/>
          <w:sz w:val="32"/>
          <w:szCs w:val="32"/>
          <w:shd w:val="clear" w:color="auto" w:fill="FFFFFF"/>
        </w:rPr>
        <w:t>附件</w:t>
      </w:r>
      <w:bookmarkStart w:id="0" w:name="_GoBack"/>
      <w:bookmarkEnd w:id="0"/>
      <w:r w:rsidRPr="00D67C5D">
        <w:rPr>
          <w:rFonts w:ascii="仿宋_GB2312" w:eastAsia="仿宋_GB2312" w:hAnsi="Arial" w:cs="Arial"/>
          <w:color w:val="000000"/>
          <w:sz w:val="32"/>
          <w:szCs w:val="32"/>
          <w:shd w:val="clear" w:color="auto" w:fill="FFFFFF"/>
        </w:rPr>
        <w:t>2</w:t>
      </w:r>
    </w:p>
    <w:p w:rsidR="00FA7004" w:rsidRDefault="00FA7004" w:rsidP="00FA7004">
      <w:pPr>
        <w:spacing w:line="580" w:lineRule="exact"/>
        <w:jc w:val="center"/>
        <w:rPr>
          <w:rFonts w:ascii="方正小标宋简体" w:eastAsia="方正小标宋简体" w:hAnsi="Arial" w:cs="Arial"/>
          <w:color w:val="000000"/>
          <w:sz w:val="44"/>
          <w:szCs w:val="44"/>
          <w:shd w:val="clear" w:color="auto" w:fill="FFFFFF"/>
        </w:rPr>
      </w:pPr>
      <w:r>
        <w:rPr>
          <w:rFonts w:ascii="方正小标宋简体" w:eastAsia="方正小标宋简体" w:hAnsi="Arial" w:cs="Arial" w:hint="eastAsia"/>
          <w:color w:val="000000"/>
          <w:sz w:val="44"/>
          <w:szCs w:val="44"/>
          <w:shd w:val="clear" w:color="auto" w:fill="FFFFFF"/>
        </w:rPr>
        <w:t>广西自然资源职业技术学院</w:t>
      </w:r>
      <w:r w:rsidRPr="00FA7004">
        <w:rPr>
          <w:rFonts w:ascii="方正小标宋简体" w:eastAsia="方正小标宋简体" w:hAnsi="Arial" w:cs="Arial" w:hint="eastAsia"/>
          <w:color w:val="000000"/>
          <w:sz w:val="44"/>
          <w:szCs w:val="44"/>
          <w:shd w:val="clear" w:color="auto" w:fill="FFFFFF"/>
        </w:rPr>
        <w:t>2023年</w:t>
      </w:r>
      <w:r>
        <w:rPr>
          <w:rFonts w:ascii="方正小标宋简体" w:eastAsia="方正小标宋简体" w:hAnsi="Arial" w:cs="Arial" w:hint="eastAsia"/>
          <w:color w:val="000000"/>
          <w:sz w:val="44"/>
          <w:szCs w:val="44"/>
          <w:shd w:val="clear" w:color="auto" w:fill="FFFFFF"/>
        </w:rPr>
        <w:t>公开</w:t>
      </w:r>
    </w:p>
    <w:p w:rsidR="00FA7004" w:rsidRPr="00FA7004" w:rsidRDefault="00FA7004" w:rsidP="00FA7004">
      <w:pPr>
        <w:spacing w:line="580" w:lineRule="exact"/>
        <w:jc w:val="center"/>
        <w:rPr>
          <w:rFonts w:ascii="方正小标宋简体" w:eastAsia="方正小标宋简体" w:hAnsi="Arial" w:cs="Arial"/>
          <w:color w:val="000000"/>
          <w:sz w:val="44"/>
          <w:szCs w:val="44"/>
          <w:shd w:val="clear" w:color="auto" w:fill="FFFFFF"/>
        </w:rPr>
      </w:pPr>
      <w:r>
        <w:rPr>
          <w:rFonts w:ascii="方正小标宋简体" w:eastAsia="方正小标宋简体" w:hAnsi="Arial" w:cs="Arial"/>
          <w:color w:val="000000"/>
          <w:sz w:val="44"/>
          <w:szCs w:val="44"/>
          <w:shd w:val="clear" w:color="auto" w:fill="FFFFFF"/>
        </w:rPr>
        <w:t>招聘工作人员</w:t>
      </w:r>
      <w:r w:rsidRPr="00FA7004">
        <w:rPr>
          <w:rFonts w:ascii="方正小标宋简体" w:eastAsia="方正小标宋简体" w:hAnsi="Arial" w:cs="Arial" w:hint="eastAsia"/>
          <w:color w:val="000000"/>
          <w:sz w:val="44"/>
          <w:szCs w:val="44"/>
          <w:shd w:val="clear" w:color="auto" w:fill="FFFFFF"/>
        </w:rPr>
        <w:t>笔试考试考场规则</w:t>
      </w:r>
    </w:p>
    <w:p w:rsidR="00FA7004" w:rsidRPr="006F5C93" w:rsidRDefault="00FA7004" w:rsidP="006F5C93">
      <w:pPr>
        <w:spacing w:line="580" w:lineRule="exact"/>
        <w:ind w:firstLineChars="200" w:firstLine="640"/>
        <w:rPr>
          <w:rFonts w:ascii="仿宋_GB2312" w:eastAsia="仿宋_GB2312" w:hAnsi="Arial" w:cs="Arial"/>
          <w:color w:val="000000"/>
          <w:sz w:val="32"/>
          <w:szCs w:val="32"/>
          <w:shd w:val="clear" w:color="auto" w:fill="FFFFFF"/>
        </w:rPr>
      </w:pPr>
    </w:p>
    <w:p w:rsidR="00FA7004" w:rsidRDefault="00FA7004" w:rsidP="00FA7004">
      <w:pPr>
        <w:spacing w:line="580" w:lineRule="exact"/>
        <w:ind w:firstLineChars="200" w:firstLine="640"/>
        <w:rPr>
          <w:rFonts w:ascii="仿宋_GB2312" w:eastAsia="仿宋_GB2312" w:hAnsi="Arial" w:cs="Arial"/>
          <w:color w:val="000000"/>
          <w:sz w:val="32"/>
          <w:szCs w:val="32"/>
          <w:shd w:val="clear" w:color="auto" w:fill="FFFFFF"/>
        </w:rPr>
      </w:pPr>
      <w:r w:rsidRPr="00FA7004">
        <w:rPr>
          <w:rFonts w:ascii="仿宋_GB2312" w:eastAsia="仿宋_GB2312" w:hAnsi="Arial" w:cs="Arial" w:hint="eastAsia"/>
          <w:color w:val="000000"/>
          <w:sz w:val="32"/>
          <w:szCs w:val="32"/>
          <w:shd w:val="clear" w:color="auto" w:fill="FFFFFF"/>
        </w:rPr>
        <w:t>1.自觉服从考试工作人员管理，不得以任何理由妨碍考试工作人员履行职责，不得扰乱考场及其他考试工作地点的秩序。</w:t>
      </w:r>
    </w:p>
    <w:p w:rsidR="00AD6D82" w:rsidRDefault="00FA7004" w:rsidP="00FA7004">
      <w:pPr>
        <w:spacing w:line="580" w:lineRule="exact"/>
        <w:ind w:firstLineChars="200" w:firstLine="640"/>
        <w:rPr>
          <w:rFonts w:ascii="仿宋_GB2312" w:eastAsia="仿宋_GB2312" w:hAnsi="Arial" w:cs="Arial"/>
          <w:color w:val="000000"/>
          <w:sz w:val="32"/>
          <w:szCs w:val="32"/>
          <w:shd w:val="clear" w:color="auto" w:fill="FFFFFF"/>
        </w:rPr>
      </w:pPr>
      <w:r w:rsidRPr="00FA7004">
        <w:rPr>
          <w:rFonts w:ascii="仿宋_GB2312" w:eastAsia="仿宋_GB2312" w:hAnsi="Arial" w:cs="Arial" w:hint="eastAsia"/>
          <w:color w:val="000000"/>
          <w:sz w:val="32"/>
          <w:szCs w:val="32"/>
          <w:shd w:val="clear" w:color="auto" w:fill="FFFFFF"/>
        </w:rPr>
        <w:t>2.考前20分钟凭准考证和</w:t>
      </w:r>
      <w:r w:rsidRPr="0014751F">
        <w:rPr>
          <w:rFonts w:ascii="仿宋_GB2312" w:eastAsia="仿宋_GB2312" w:hAnsi="仿宋" w:hint="eastAsia"/>
          <w:color w:val="000000"/>
          <w:sz w:val="32"/>
          <w:szCs w:val="32"/>
        </w:rPr>
        <w:t>居民身份证或有效临时居民身份证（不含过期身份证、身份证复印件、电子身份证、社保卡、驾驶证等）</w:t>
      </w:r>
      <w:r w:rsidRPr="00FA7004">
        <w:rPr>
          <w:rFonts w:ascii="仿宋_GB2312" w:eastAsia="仿宋_GB2312" w:hAnsi="Arial" w:cs="Arial" w:hint="eastAsia"/>
          <w:color w:val="000000"/>
          <w:sz w:val="32"/>
          <w:szCs w:val="32"/>
          <w:shd w:val="clear" w:color="auto" w:fill="FFFFFF"/>
        </w:rPr>
        <w:t>进入考场对号入座，并将身份证件和准考证放在考桌左上角。</w:t>
      </w:r>
    </w:p>
    <w:p w:rsidR="00FA7004" w:rsidRDefault="00FA7004" w:rsidP="00FA7004">
      <w:pPr>
        <w:spacing w:line="580" w:lineRule="exact"/>
        <w:ind w:firstLineChars="200" w:firstLine="640"/>
        <w:rPr>
          <w:rFonts w:ascii="仿宋_GB2312" w:eastAsia="仿宋_GB2312" w:hAnsi="Arial" w:cs="Arial"/>
          <w:color w:val="000000"/>
          <w:sz w:val="32"/>
          <w:szCs w:val="32"/>
        </w:rPr>
      </w:pPr>
      <w:r w:rsidRPr="00FA7004">
        <w:rPr>
          <w:rFonts w:ascii="仿宋_GB2312" w:eastAsia="仿宋_GB2312" w:hAnsi="Arial" w:cs="Arial" w:hint="eastAsia"/>
          <w:color w:val="000000"/>
          <w:sz w:val="32"/>
          <w:szCs w:val="32"/>
          <w:shd w:val="clear" w:color="auto" w:fill="FFFFFF"/>
        </w:rPr>
        <w:t>3.严格按照规定携带文具，开考后不得私自传递任何物品。</w:t>
      </w:r>
    </w:p>
    <w:p w:rsidR="00FA7004" w:rsidRDefault="00FA7004" w:rsidP="00FA7004">
      <w:pPr>
        <w:spacing w:line="580" w:lineRule="exact"/>
        <w:ind w:firstLineChars="200" w:firstLine="640"/>
        <w:rPr>
          <w:rFonts w:ascii="仿宋_GB2312" w:eastAsia="仿宋_GB2312" w:hAnsi="Arial" w:cs="Arial"/>
          <w:color w:val="000000"/>
          <w:sz w:val="32"/>
          <w:szCs w:val="32"/>
        </w:rPr>
      </w:pPr>
      <w:r w:rsidRPr="00FA7004">
        <w:rPr>
          <w:rFonts w:ascii="仿宋_GB2312" w:eastAsia="仿宋_GB2312" w:hAnsi="Arial" w:cs="Arial" w:hint="eastAsia"/>
          <w:color w:val="000000"/>
          <w:sz w:val="32"/>
          <w:szCs w:val="32"/>
          <w:shd w:val="clear" w:color="auto" w:fill="FFFFFF"/>
        </w:rPr>
        <w:t>4.除规定可携带的文具外，严禁将各种电子、通信、计算、存储或其他设备带至座位。</w:t>
      </w:r>
    </w:p>
    <w:p w:rsidR="00FA7004" w:rsidRDefault="00FA7004" w:rsidP="00FA7004">
      <w:pPr>
        <w:spacing w:line="580" w:lineRule="exact"/>
        <w:ind w:firstLineChars="200" w:firstLine="640"/>
        <w:rPr>
          <w:rFonts w:ascii="仿宋_GB2312" w:eastAsia="仿宋_GB2312" w:hAnsi="Arial" w:cs="Arial"/>
          <w:color w:val="000000"/>
          <w:sz w:val="32"/>
          <w:szCs w:val="32"/>
        </w:rPr>
      </w:pPr>
      <w:r w:rsidRPr="00FA7004">
        <w:rPr>
          <w:rFonts w:ascii="仿宋_GB2312" w:eastAsia="仿宋_GB2312" w:hAnsi="Arial" w:cs="Arial" w:hint="eastAsia"/>
          <w:color w:val="000000"/>
          <w:sz w:val="32"/>
          <w:szCs w:val="32"/>
          <w:shd w:val="clear" w:color="auto" w:fill="FFFFFF"/>
        </w:rPr>
        <w:t>5.领到试卷、答题卡后，应在指定位置和规定时间内准确、清楚地填、涂姓名、准考证号等。</w:t>
      </w:r>
      <w:r w:rsidR="00AD6D82" w:rsidRPr="00AD6D82">
        <w:rPr>
          <w:rFonts w:ascii="仿宋_GB2312" w:eastAsia="仿宋_GB2312" w:hAnsi="Arial" w:cs="Arial" w:hint="eastAsia"/>
          <w:color w:val="000000"/>
          <w:sz w:val="32"/>
          <w:szCs w:val="32"/>
          <w:shd w:val="clear" w:color="auto" w:fill="FFFFFF"/>
        </w:rPr>
        <w:t>凡漏填（涂）、错填（涂）或书写字迹不清的试卷影响评卷结果的，责任由考生自负。</w:t>
      </w:r>
      <w:r w:rsidRPr="00FA7004">
        <w:rPr>
          <w:rFonts w:ascii="仿宋_GB2312" w:eastAsia="仿宋_GB2312" w:hAnsi="Arial" w:cs="Arial" w:hint="eastAsia"/>
          <w:color w:val="000000"/>
          <w:sz w:val="32"/>
          <w:szCs w:val="32"/>
          <w:shd w:val="clear" w:color="auto" w:fill="FFFFFF"/>
        </w:rPr>
        <w:t>考试开始信号发出后方可答题。</w:t>
      </w:r>
    </w:p>
    <w:p w:rsidR="00FA7004" w:rsidRDefault="00FA7004" w:rsidP="00FA7004">
      <w:pPr>
        <w:spacing w:line="580" w:lineRule="exact"/>
        <w:ind w:firstLineChars="200" w:firstLine="640"/>
        <w:rPr>
          <w:rFonts w:ascii="仿宋_GB2312" w:eastAsia="仿宋_GB2312" w:hAnsi="Arial" w:cs="Arial"/>
          <w:color w:val="000000"/>
          <w:sz w:val="32"/>
          <w:szCs w:val="32"/>
        </w:rPr>
      </w:pPr>
      <w:r w:rsidRPr="00FA7004">
        <w:rPr>
          <w:rFonts w:ascii="仿宋_GB2312" w:eastAsia="仿宋_GB2312" w:hAnsi="Arial" w:cs="Arial" w:hint="eastAsia"/>
          <w:color w:val="000000"/>
          <w:sz w:val="32"/>
          <w:szCs w:val="32"/>
          <w:shd w:val="clear" w:color="auto" w:fill="FFFFFF"/>
        </w:rPr>
        <w:t>6.不得要求监考人员解释试题，如遇试卷分发错误及字迹不清、页码序号不对或答题卡有折皱、污点等问题，应立即举手询问。</w:t>
      </w:r>
    </w:p>
    <w:p w:rsidR="00FA7004" w:rsidRDefault="00FA7004" w:rsidP="00FA7004">
      <w:pPr>
        <w:spacing w:line="580" w:lineRule="exact"/>
        <w:ind w:firstLineChars="200" w:firstLine="640"/>
        <w:rPr>
          <w:rFonts w:ascii="仿宋_GB2312" w:eastAsia="仿宋_GB2312" w:hAnsi="Arial" w:cs="Arial"/>
          <w:color w:val="000000"/>
          <w:sz w:val="32"/>
          <w:szCs w:val="32"/>
          <w:shd w:val="clear" w:color="auto" w:fill="FFFFFF"/>
        </w:rPr>
      </w:pPr>
      <w:r w:rsidRPr="00FA7004">
        <w:rPr>
          <w:rFonts w:ascii="仿宋_GB2312" w:eastAsia="仿宋_GB2312" w:hAnsi="Arial" w:cs="Arial" w:hint="eastAsia"/>
          <w:color w:val="000000"/>
          <w:sz w:val="32"/>
          <w:szCs w:val="32"/>
          <w:shd w:val="clear" w:color="auto" w:fill="FFFFFF"/>
        </w:rPr>
        <w:t>7.迟到</w:t>
      </w:r>
      <w:r w:rsidR="00D67716">
        <w:rPr>
          <w:rFonts w:ascii="仿宋_GB2312" w:eastAsia="仿宋_GB2312" w:hAnsi="Arial" w:cs="Arial"/>
          <w:color w:val="000000"/>
          <w:sz w:val="32"/>
          <w:szCs w:val="32"/>
          <w:shd w:val="clear" w:color="auto" w:fill="FFFFFF"/>
        </w:rPr>
        <w:t>15</w:t>
      </w:r>
      <w:r w:rsidRPr="00FA7004">
        <w:rPr>
          <w:rFonts w:ascii="仿宋_GB2312" w:eastAsia="仿宋_GB2312" w:hAnsi="Arial" w:cs="Arial" w:hint="eastAsia"/>
          <w:color w:val="000000"/>
          <w:sz w:val="32"/>
          <w:szCs w:val="32"/>
          <w:shd w:val="clear" w:color="auto" w:fill="FFFFFF"/>
        </w:rPr>
        <w:t>分钟后不准进入考点参加当科目考试。交卷出场时间原则上不得早于考试结束前30分钟。交卷出场后</w:t>
      </w:r>
      <w:r w:rsidRPr="00FA7004">
        <w:rPr>
          <w:rFonts w:ascii="仿宋_GB2312" w:eastAsia="仿宋_GB2312" w:hAnsi="Arial" w:cs="Arial" w:hint="eastAsia"/>
          <w:color w:val="000000"/>
          <w:sz w:val="32"/>
          <w:szCs w:val="32"/>
          <w:shd w:val="clear" w:color="auto" w:fill="FFFFFF"/>
        </w:rPr>
        <w:lastRenderedPageBreak/>
        <w:t>不得再进场续考，也不得在考场附近逗留或交谈。</w:t>
      </w:r>
    </w:p>
    <w:p w:rsidR="00FA7004" w:rsidRDefault="00FA7004" w:rsidP="00FA7004">
      <w:pPr>
        <w:spacing w:line="580" w:lineRule="exact"/>
        <w:ind w:firstLineChars="200" w:firstLine="640"/>
        <w:rPr>
          <w:rFonts w:ascii="仿宋_GB2312" w:eastAsia="仿宋_GB2312" w:hAnsi="Arial" w:cs="Arial"/>
          <w:color w:val="000000"/>
          <w:sz w:val="32"/>
          <w:szCs w:val="32"/>
          <w:shd w:val="clear" w:color="auto" w:fill="FFFFFF"/>
        </w:rPr>
      </w:pPr>
      <w:r w:rsidRPr="00FA7004">
        <w:rPr>
          <w:rFonts w:ascii="仿宋_GB2312" w:eastAsia="仿宋_GB2312" w:hAnsi="Arial" w:cs="Arial" w:hint="eastAsia"/>
          <w:color w:val="000000"/>
          <w:sz w:val="32"/>
          <w:szCs w:val="32"/>
          <w:shd w:val="clear" w:color="auto" w:fill="FFFFFF"/>
        </w:rPr>
        <w:t>8.严格按照试卷、答题卡上的要求作答，</w:t>
      </w:r>
      <w:r w:rsidR="00AD6D82" w:rsidRPr="00AD6D82">
        <w:rPr>
          <w:rFonts w:ascii="仿宋_GB2312" w:eastAsia="仿宋_GB2312" w:hAnsi="Arial" w:cs="Arial" w:hint="eastAsia"/>
          <w:color w:val="000000"/>
          <w:sz w:val="32"/>
          <w:szCs w:val="32"/>
          <w:shd w:val="clear" w:color="auto" w:fill="FFFFFF"/>
        </w:rPr>
        <w:t>不得在题号对应的答题区域以外答题，不得把名字及相关个人信息写到密封线之外，不得在试卷及答题卡上做任何标记。</w:t>
      </w:r>
      <w:r w:rsidRPr="00FA7004">
        <w:rPr>
          <w:rFonts w:ascii="仿宋_GB2312" w:eastAsia="仿宋_GB2312" w:hAnsi="Arial" w:cs="Arial" w:hint="eastAsia"/>
          <w:color w:val="000000"/>
          <w:sz w:val="32"/>
          <w:szCs w:val="32"/>
          <w:shd w:val="clear" w:color="auto" w:fill="FFFFFF"/>
        </w:rPr>
        <w:t>未按要求作答的，按零分处理。</w:t>
      </w:r>
    </w:p>
    <w:p w:rsidR="00FA7004" w:rsidRDefault="00FA7004" w:rsidP="00FA7004">
      <w:pPr>
        <w:spacing w:line="580" w:lineRule="exact"/>
        <w:ind w:firstLineChars="200" w:firstLine="640"/>
        <w:rPr>
          <w:rFonts w:ascii="仿宋_GB2312" w:eastAsia="仿宋_GB2312" w:hAnsi="Arial" w:cs="Arial"/>
          <w:color w:val="000000"/>
          <w:sz w:val="32"/>
          <w:szCs w:val="32"/>
          <w:shd w:val="clear" w:color="auto" w:fill="FFFFFF"/>
        </w:rPr>
      </w:pPr>
      <w:r w:rsidRPr="00FA7004">
        <w:rPr>
          <w:rFonts w:ascii="仿宋_GB2312" w:eastAsia="仿宋_GB2312" w:hAnsi="Arial" w:cs="Arial" w:hint="eastAsia"/>
          <w:color w:val="000000"/>
          <w:sz w:val="32"/>
          <w:szCs w:val="32"/>
          <w:shd w:val="clear" w:color="auto" w:fill="FFFFFF"/>
        </w:rPr>
        <w:t>9.</w:t>
      </w:r>
      <w:r w:rsidR="00AD6D82" w:rsidRPr="00AD6D82">
        <w:rPr>
          <w:rFonts w:ascii="仿宋_GB2312" w:eastAsia="仿宋_GB2312" w:hAnsi="Arial" w:cs="Arial" w:hint="eastAsia"/>
          <w:color w:val="000000"/>
          <w:sz w:val="32"/>
          <w:szCs w:val="32"/>
          <w:shd w:val="clear" w:color="auto" w:fill="FFFFFF"/>
        </w:rPr>
        <w:t>在考场内须保持安静，不得吸烟，不得喧哗，不得交头接耳、左顾右盼、打手势、做暗号，不得夹带、旁窥、抄袭或有意让他人抄袭，不得传抄答案或交换试卷、草稿纸，不得传递文具、物品等，不得将试卷、答题卡及草稿纸带出考场。如身体出现异常情况，应立即报告考试工作人员和监考员。</w:t>
      </w:r>
    </w:p>
    <w:p w:rsidR="00AD6D82" w:rsidRDefault="00FA7004" w:rsidP="00AD6D82">
      <w:pPr>
        <w:spacing w:line="580" w:lineRule="exact"/>
        <w:ind w:firstLineChars="200" w:firstLine="640"/>
        <w:rPr>
          <w:rFonts w:ascii="仿宋_GB2312" w:eastAsia="仿宋_GB2312" w:hAnsi="Arial" w:cs="Arial"/>
          <w:color w:val="000000"/>
          <w:sz w:val="32"/>
          <w:szCs w:val="32"/>
          <w:shd w:val="clear" w:color="auto" w:fill="FFFFFF"/>
        </w:rPr>
      </w:pPr>
      <w:r w:rsidRPr="00FA7004">
        <w:rPr>
          <w:rFonts w:ascii="仿宋_GB2312" w:eastAsia="仿宋_GB2312" w:hAnsi="Arial" w:cs="Arial" w:hint="eastAsia"/>
          <w:color w:val="000000"/>
          <w:sz w:val="32"/>
          <w:szCs w:val="32"/>
          <w:shd w:val="clear" w:color="auto" w:fill="FFFFFF"/>
        </w:rPr>
        <w:t>10.考试结束信号发出后应立即停止答题，在监考人员依序收齐试卷、答题卡、草稿纸后，根据监考人员指令依次退出考场。</w:t>
      </w:r>
    </w:p>
    <w:p w:rsidR="00AD6D82" w:rsidRDefault="00AD6D82" w:rsidP="00AD6D82">
      <w:pPr>
        <w:spacing w:line="580" w:lineRule="exact"/>
        <w:ind w:firstLineChars="200" w:firstLine="640"/>
        <w:rPr>
          <w:rFonts w:ascii="仿宋_GB2312" w:eastAsia="仿宋_GB2312" w:hAnsi="仿宋_GB2312" w:cs="仿宋_GB2312"/>
          <w:bCs/>
          <w:color w:val="000000"/>
          <w:spacing w:val="-4"/>
          <w:sz w:val="32"/>
          <w:szCs w:val="32"/>
        </w:rPr>
      </w:pPr>
      <w:r>
        <w:rPr>
          <w:rFonts w:ascii="仿宋_GB2312" w:eastAsia="仿宋_GB2312" w:hAnsi="Arial" w:cs="Arial" w:hint="eastAsia"/>
          <w:color w:val="000000"/>
          <w:sz w:val="32"/>
          <w:szCs w:val="32"/>
          <w:shd w:val="clear" w:color="auto" w:fill="FFFFFF"/>
        </w:rPr>
        <w:t>11.</w:t>
      </w:r>
      <w:r>
        <w:rPr>
          <w:rFonts w:ascii="仿宋_GB2312" w:eastAsia="仿宋_GB2312" w:hAnsi="仿宋_GB2312" w:cs="仿宋_GB2312" w:hint="eastAsia"/>
          <w:bCs/>
          <w:color w:val="000000"/>
          <w:spacing w:val="-4"/>
          <w:sz w:val="32"/>
          <w:szCs w:val="32"/>
        </w:rPr>
        <w:t>考生在考试过程中，要保护好自己的试卷答案，避免他人偷看。</w:t>
      </w:r>
    </w:p>
    <w:p w:rsidR="00327EED" w:rsidRPr="00FA7004" w:rsidRDefault="00AD6D82" w:rsidP="00AD6D82">
      <w:pPr>
        <w:spacing w:line="580" w:lineRule="exact"/>
        <w:ind w:firstLineChars="200" w:firstLine="640"/>
        <w:rPr>
          <w:rFonts w:ascii="仿宋_GB2312" w:eastAsia="仿宋_GB2312"/>
          <w:sz w:val="32"/>
          <w:szCs w:val="32"/>
        </w:rPr>
      </w:pPr>
      <w:r>
        <w:rPr>
          <w:rFonts w:ascii="仿宋_GB2312" w:eastAsia="仿宋_GB2312" w:hAnsi="Arial" w:cs="Arial" w:hint="eastAsia"/>
          <w:color w:val="000000"/>
          <w:sz w:val="32"/>
          <w:szCs w:val="32"/>
          <w:shd w:val="clear" w:color="auto" w:fill="FFFFFF"/>
        </w:rPr>
        <w:t>12</w:t>
      </w:r>
      <w:r w:rsidR="00FA7004" w:rsidRPr="00FA7004">
        <w:rPr>
          <w:rFonts w:ascii="仿宋_GB2312" w:eastAsia="仿宋_GB2312" w:hAnsi="Arial" w:cs="Arial" w:hint="eastAsia"/>
          <w:color w:val="000000"/>
          <w:sz w:val="32"/>
          <w:szCs w:val="32"/>
          <w:shd w:val="clear" w:color="auto" w:fill="FFFFFF"/>
        </w:rPr>
        <w:t>.</w:t>
      </w:r>
      <w:r w:rsidRPr="00AD6D82">
        <w:rPr>
          <w:rFonts w:ascii="仿宋_GB2312" w:eastAsia="仿宋_GB2312" w:hAnsi="Arial" w:cs="Arial" w:hint="eastAsia"/>
          <w:color w:val="000000"/>
          <w:sz w:val="32"/>
          <w:szCs w:val="32"/>
          <w:shd w:val="clear" w:color="auto" w:fill="FFFFFF"/>
        </w:rPr>
        <w:t>如不遵守考场规则，不服从考试工作人员管理，有违规行为的，按照《事业单位公开招聘违纪违规行为处理规定》确定的程序和规定严肃处理，</w:t>
      </w:r>
      <w:r w:rsidRPr="00FA7004">
        <w:rPr>
          <w:rFonts w:ascii="仿宋_GB2312" w:eastAsia="仿宋_GB2312" w:hAnsi="Arial" w:cs="Arial" w:hint="eastAsia"/>
          <w:color w:val="000000"/>
          <w:sz w:val="32"/>
          <w:szCs w:val="32"/>
          <w:shd w:val="clear" w:color="auto" w:fill="FFFFFF"/>
        </w:rPr>
        <w:t>并将违纪违规事实记入人事考试违纪违规数据库。</w:t>
      </w:r>
      <w:r w:rsidRPr="00AD6D82">
        <w:rPr>
          <w:rFonts w:ascii="仿宋_GB2312" w:eastAsia="仿宋_GB2312" w:hAnsi="Arial" w:cs="Arial" w:hint="eastAsia"/>
          <w:color w:val="000000"/>
          <w:sz w:val="32"/>
          <w:szCs w:val="32"/>
          <w:shd w:val="clear" w:color="auto" w:fill="FFFFFF"/>
        </w:rPr>
        <w:t>涉嫌犯罪的，按照《中华人民共和国刑法》《最高人民法院、最高人民检察院关于办理组织考试作弊等刑事案件适用法律若干问题的解释》等法律规定，移送司法机关追究法律责任。</w:t>
      </w:r>
    </w:p>
    <w:sectPr w:rsidR="00327EED" w:rsidRPr="00FA70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FC" w:rsidRDefault="00CF28FC" w:rsidP="00D67716">
      <w:r>
        <w:separator/>
      </w:r>
    </w:p>
  </w:endnote>
  <w:endnote w:type="continuationSeparator" w:id="0">
    <w:p w:rsidR="00CF28FC" w:rsidRDefault="00CF28FC" w:rsidP="00D6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FC" w:rsidRDefault="00CF28FC" w:rsidP="00D67716">
      <w:r>
        <w:separator/>
      </w:r>
    </w:p>
  </w:footnote>
  <w:footnote w:type="continuationSeparator" w:id="0">
    <w:p w:rsidR="00CF28FC" w:rsidRDefault="00CF28FC" w:rsidP="00D67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68"/>
    <w:rsid w:val="00327EED"/>
    <w:rsid w:val="004D0468"/>
    <w:rsid w:val="006F5C93"/>
    <w:rsid w:val="008A238E"/>
    <w:rsid w:val="00AD6D82"/>
    <w:rsid w:val="00CF28FC"/>
    <w:rsid w:val="00D67716"/>
    <w:rsid w:val="00D67C5D"/>
    <w:rsid w:val="00DC243D"/>
    <w:rsid w:val="00F21EC6"/>
    <w:rsid w:val="00F372B1"/>
    <w:rsid w:val="00FA7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7391"/>
  <w15:chartTrackingRefBased/>
  <w15:docId w15:val="{4035CBA1-88CE-461A-B060-17BE0114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7716"/>
    <w:rPr>
      <w:sz w:val="18"/>
      <w:szCs w:val="18"/>
    </w:rPr>
  </w:style>
  <w:style w:type="paragraph" w:styleId="a5">
    <w:name w:val="footer"/>
    <w:basedOn w:val="a"/>
    <w:link w:val="a6"/>
    <w:uiPriority w:val="99"/>
    <w:unhideWhenUsed/>
    <w:rsid w:val="00D67716"/>
    <w:pPr>
      <w:tabs>
        <w:tab w:val="center" w:pos="4153"/>
        <w:tab w:val="right" w:pos="8306"/>
      </w:tabs>
      <w:snapToGrid w:val="0"/>
      <w:jc w:val="left"/>
    </w:pPr>
    <w:rPr>
      <w:sz w:val="18"/>
      <w:szCs w:val="18"/>
    </w:rPr>
  </w:style>
  <w:style w:type="character" w:customStyle="1" w:styleId="a6">
    <w:name w:val="页脚 字符"/>
    <w:basedOn w:val="a0"/>
    <w:link w:val="a5"/>
    <w:uiPriority w:val="99"/>
    <w:rsid w:val="00D6771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142</Words>
  <Characters>813</Characters>
  <Application>Microsoft Office Word</Application>
  <DocSecurity>0</DocSecurity>
  <Lines>6</Lines>
  <Paragraphs>1</Paragraphs>
  <ScaleCrop>false</ScaleCrop>
  <Company>Microsoft</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汪元飞(19012)</dc:creator>
  <cp:keywords/>
  <dc:description/>
  <cp:lastModifiedBy>汪元飞(19012)</cp:lastModifiedBy>
  <cp:revision>9</cp:revision>
  <cp:lastPrinted>2023-12-07T06:56:00Z</cp:lastPrinted>
  <dcterms:created xsi:type="dcterms:W3CDTF">2023-12-03T04:05:00Z</dcterms:created>
  <dcterms:modified xsi:type="dcterms:W3CDTF">2023-12-07T06:56:00Z</dcterms:modified>
</cp:coreProperties>
</file>