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楷体"/>
          <w:spacing w:val="-6"/>
          <w:sz w:val="32"/>
          <w:szCs w:val="32"/>
        </w:rPr>
      </w:pPr>
      <w:r>
        <w:rPr>
          <w:rFonts w:hint="eastAsia" w:ascii="黑体" w:hAnsi="黑体" w:eastAsia="黑体" w:cs="楷体"/>
          <w:spacing w:val="-6"/>
          <w:sz w:val="32"/>
          <w:szCs w:val="32"/>
        </w:rPr>
        <w:t>附件2</w:t>
      </w:r>
    </w:p>
    <w:p>
      <w:pPr>
        <w:spacing w:line="560" w:lineRule="exact"/>
        <w:ind w:firstLine="800" w:firstLineChars="200"/>
        <w:jc w:val="center"/>
        <w:rPr>
          <w:rFonts w:ascii="方正小标宋简体" w:hAnsi="方正小标宋_GBK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_GBK" w:eastAsia="方正小标宋简体"/>
          <w:color w:val="000000"/>
          <w:sz w:val="40"/>
          <w:szCs w:val="40"/>
        </w:rPr>
        <w:t>考生须知</w:t>
      </w:r>
    </w:p>
    <w:p>
      <w:pPr>
        <w:spacing w:line="560" w:lineRule="exact"/>
        <w:ind w:firstLine="800" w:firstLineChars="200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（一）考生应在规定的时间内到达指定地点参加面试，违者按有关规定处理。进入考点时，应主动出示居民身份证、面试通知书及面试公告要求出具的其他证件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（二）考生必须遵守面试考场纪律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自觉维护考场秩序，服从主考官和工作人员的管理，诚信参加面试，不得以任何理由违反规定，影响面试。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（三）考生不得穿制服或穿戴有特别标志的服装参加面试。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考生须于面试当天上午</w:t>
      </w:r>
      <w:r>
        <w:rPr>
          <w:rFonts w:ascii="仿宋_GB2312" w:eastAsia="仿宋_GB2312"/>
          <w:color w:val="000000"/>
          <w:sz w:val="32"/>
          <w:szCs w:val="32"/>
        </w:rPr>
        <w:t>8:00</w:t>
      </w:r>
      <w:r>
        <w:rPr>
          <w:rFonts w:hint="eastAsia" w:ascii="仿宋_GB2312" w:eastAsia="仿宋_GB2312"/>
          <w:color w:val="000000"/>
          <w:sz w:val="32"/>
          <w:szCs w:val="32"/>
        </w:rPr>
        <w:t>前进入候考室，未按时到达的考生不允许进入候考室，按自动放弃面试资格处理。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（九）考生面试结束后，要听从工作人员管理，不得返回候考室，不得以任何方式对外泄露试题信息。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jM5NzdjNmJlNmUyOGMyZTNmMGE3MDg4Y2ZmNzkifQ=="/>
  </w:docVars>
  <w:rsids>
    <w:rsidRoot w:val="008C7199"/>
    <w:rsid w:val="003A7AA5"/>
    <w:rsid w:val="004E2A9B"/>
    <w:rsid w:val="005B601A"/>
    <w:rsid w:val="00704C58"/>
    <w:rsid w:val="008C7199"/>
    <w:rsid w:val="07BF3C0D"/>
    <w:rsid w:val="0FBBBF49"/>
    <w:rsid w:val="14CA5AE0"/>
    <w:rsid w:val="3D433EB5"/>
    <w:rsid w:val="7FD6C799"/>
    <w:rsid w:val="F97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18</TotalTime>
  <ScaleCrop>false</ScaleCrop>
  <LinksUpToDate>false</LinksUpToDate>
  <CharactersWithSpaces>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2021-01-23T08:16:00Z</dcterms:created>
  <dc:creator>hexiao</dc:creator>
  <cp:lastModifiedBy>Administrator</cp:lastModifiedBy>
  <dcterms:modified xsi:type="dcterms:W3CDTF">2023-12-01T07:39:45Z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BF6FFB3F32F146D495AD98044C291FDE_12</vt:lpwstr>
  </property>
</Properties>
</file>