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CESI仿宋-GB2312" w:cs="Times New Roman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pacing w:val="-10"/>
          <w:sz w:val="32"/>
          <w:szCs w:val="32"/>
        </w:rPr>
        <w:t>附件</w:t>
      </w:r>
      <w:r>
        <w:rPr>
          <w:rFonts w:hint="default" w:ascii="Times New Roman" w:hAnsi="Times New Roman" w:eastAsia="CESI仿宋-GB2312" w:cs="Times New Roman"/>
          <w:spacing w:val="-10"/>
          <w:sz w:val="32"/>
          <w:szCs w:val="32"/>
          <w:lang w:val="en-US" w:eastAsia="zh-CN"/>
        </w:rPr>
        <w:t>：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中共防城港市</w:t>
      </w:r>
      <w:r>
        <w:rPr>
          <w:rFonts w:hint="eastAsia" w:ascii="方正小标宋简体" w:eastAsia="方正小标宋简体"/>
          <w:spacing w:val="2"/>
          <w:sz w:val="44"/>
          <w:szCs w:val="44"/>
          <w:lang w:eastAsia="zh-CN"/>
        </w:rPr>
        <w:t>港口区</w:t>
      </w:r>
      <w:r>
        <w:rPr>
          <w:rFonts w:hint="eastAsia" w:ascii="方正小标宋简体" w:eastAsia="方正小标宋简体"/>
          <w:spacing w:val="2"/>
          <w:sz w:val="44"/>
          <w:szCs w:val="44"/>
        </w:rPr>
        <w:t>委</w:t>
      </w:r>
      <w:r>
        <w:rPr>
          <w:rFonts w:hint="eastAsia" w:ascii="方正小标宋简体" w:eastAsia="方正小标宋简体"/>
          <w:spacing w:val="2"/>
          <w:sz w:val="44"/>
          <w:szCs w:val="44"/>
          <w:lang w:eastAsia="zh-CN"/>
        </w:rPr>
        <w:t>员会</w:t>
      </w:r>
      <w:r>
        <w:rPr>
          <w:rFonts w:hint="eastAsia" w:ascii="方正小标宋简体" w:eastAsia="方正小标宋简体"/>
          <w:spacing w:val="2"/>
          <w:sz w:val="44"/>
          <w:szCs w:val="44"/>
        </w:rPr>
        <w:t>政法委员会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2023年编外聘用工作人员报名表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2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85"/>
        <w:gridCol w:w="42"/>
        <w:gridCol w:w="1025"/>
        <w:gridCol w:w="226"/>
        <w:gridCol w:w="194"/>
        <w:gridCol w:w="812"/>
        <w:gridCol w:w="288"/>
        <w:gridCol w:w="380"/>
        <w:gridCol w:w="565"/>
        <w:gridCol w:w="1341"/>
        <w:gridCol w:w="1848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小2寸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67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574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77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77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128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3773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73" w:type="dxa"/>
            <w:gridSpan w:val="4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5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6699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6" w:hRule="atLeast"/>
          <w:jc w:val="center"/>
        </w:trPr>
        <w:tc>
          <w:tcPr>
            <w:tcW w:w="10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8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0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26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08" w:hRule="atLeast"/>
          <w:jc w:val="center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805" w:type="dxa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12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805" w:type="dxa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805" w:type="dxa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1" w:hRule="atLeast"/>
          <w:jc w:val="center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2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13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1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1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1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1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1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1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087" w:hRule="atLeast"/>
          <w:jc w:val="center"/>
        </w:trPr>
        <w:tc>
          <w:tcPr>
            <w:tcW w:w="10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805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169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805" w:type="dxa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jg4ZGE0NTIzNDJiNWQxM2U5ODFhNzEwYjFkZTkifQ=="/>
  </w:docVars>
  <w:rsids>
    <w:rsidRoot w:val="11D668EC"/>
    <w:rsid w:val="11D668EC"/>
    <w:rsid w:val="1F7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190</Characters>
  <Lines>0</Lines>
  <Paragraphs>0</Paragraphs>
  <TotalTime>0</TotalTime>
  <ScaleCrop>false</ScaleCrop>
  <LinksUpToDate>false</LinksUpToDate>
  <CharactersWithSpaces>267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2023-02-14T12:59:00Z</dcterms:created>
  <dc:creator>kasscat</dc:creator>
  <cp:lastModifiedBy>Administrator</cp:lastModifiedBy>
  <dcterms:modified xsi:type="dcterms:W3CDTF">2023-07-12T06:02:51Z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A891C591ADD6443CA1E8FFC7B9D3CCC4</vt:lpwstr>
  </property>
</Properties>
</file>