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广西体育高等专科学校2023年公开招聘工作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bookmarkStart w:id="1" w:name="_GoBack"/>
      <w:bookmarkEnd w:id="1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人员（第二批）面试试讲参考教材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微软雅黑" w:hAnsi="微软雅黑" w:eastAsia="微软雅黑" w:cs="微软雅黑"/>
          <w:b/>
          <w:bCs w:val="0"/>
          <w:sz w:val="2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微软雅黑" w:hAnsi="微软雅黑" w:eastAsia="微软雅黑" w:cs="微软雅黑"/>
          <w:b/>
          <w:bCs w:val="0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18"/>
          <w:lang w:val="en-US" w:eastAsia="zh-CN"/>
        </w:rPr>
        <w:t>思政课教师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试讲试教题目：中国式现代化创造了人类文明新形态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使用教材：《习近平新时代中国特色社会主义思想概论》（2023年版）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本书编写组，高等教育出版社人民出版社，ISBN：978-7-04-061053-6</w:t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br w:type="textWrapping"/>
      </w:r>
      <w:r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  <w:t>其他注意事项：提供试讲内容的完整教案。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18"/>
          <w:lang w:val="en-US" w:eastAsia="zh-CN"/>
        </w:rPr>
        <w:t>运动康复专任教师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试讲试教题目：示范讲解肩关节周围炎的临床特点、康复评定和康复治疗使用教材：《肌肉骨骼康复学》，岳寿伟主编，人民卫生出版社，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ISBN：978-7-117-26216-3。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运动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人体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科学专任教师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试讲试教题目：肩带运动的肌群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使用教材：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《运动人体科学基础》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乔德才主编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高等教育出版社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ISSN：978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5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6-233028-8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28"/>
          <w:szCs w:val="28"/>
        </w:rPr>
        <w:t>运动心理学</w:t>
      </w:r>
      <w:r>
        <w:rPr>
          <w:rFonts w:hint="eastAsia" w:ascii="微软雅黑" w:hAnsi="微软雅黑" w:eastAsia="微软雅黑" w:cs="微软雅黑"/>
          <w:b/>
          <w:sz w:val="28"/>
          <w:szCs w:val="28"/>
          <w:lang w:val="en-US" w:eastAsia="zh-CN"/>
        </w:rPr>
        <w:t>专任教师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试讲试教题目：运动员准备具体比赛的心理训练方法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使用教材：《运动心理学》，全国体育学院教材委员会主编，人民体育出版社，ISSN：978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50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090091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-</w:t>
      </w:r>
      <w:r>
        <w:rPr>
          <w:rFonts w:hint="eastAsia" w:ascii="仿宋" w:hAnsi="仿宋" w:eastAsia="仿宋" w:cs="仿宋"/>
          <w:b w:val="0"/>
          <w:bCs/>
          <w:sz w:val="28"/>
          <w:szCs w:val="28"/>
        </w:rPr>
        <w:t>7</w:t>
      </w:r>
      <w:r>
        <w:rPr>
          <w:rFonts w:hint="eastAsia" w:ascii="仿宋" w:hAnsi="仿宋" w:eastAsia="仿宋" w:cs="仿宋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微软雅黑" w:hAnsi="微软雅黑" w:eastAsia="微软雅黑" w:cs="微软雅黑"/>
          <w:b/>
          <w:bCs w:val="0"/>
          <w:sz w:val="2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sz w:val="2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微软雅黑" w:hAnsi="微软雅黑" w:eastAsia="微软雅黑" w:cs="微软雅黑"/>
          <w:b/>
          <w:bCs w:val="0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18"/>
          <w:lang w:val="en-US" w:eastAsia="zh-CN"/>
        </w:rPr>
        <w:t>食品与营养卫生专任教师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试讲试教题目：示范讲解营养状况的生化评定（第八章第三节）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使用教材：《运动营养学》，高等教育出版社，国家体育总局科教司组编ISBN：978-7-04-052158-0。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default" w:ascii="微软雅黑" w:hAnsi="微软雅黑" w:eastAsia="微软雅黑" w:cs="微软雅黑"/>
          <w:b/>
          <w:bCs w:val="0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18"/>
          <w:lang w:val="en-US" w:eastAsia="zh-CN"/>
        </w:rPr>
        <w:t>运动健康指导专任教师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试讲试教题目：示范讲解毫针刺法的操作方法（模块三项目一毫针刺法）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使用教材：《传统康复技术》中国中医药出版社，姜兴鹏主编，ISBN: 978-7-5132-5617-9。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pStyle w:val="4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20" w:leftChars="0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18"/>
          <w:lang w:val="en-US" w:eastAsia="zh-CN"/>
        </w:rPr>
        <w:t>社会体育专任教师</w:t>
      </w:r>
    </w:p>
    <w:p>
      <w:pPr>
        <w:pStyle w:val="4"/>
        <w:keepLines w:val="0"/>
        <w:pageBreakBefore w:val="0"/>
        <w:widowControl w:val="0"/>
        <w:numPr>
          <w:ilvl w:val="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320" w:leftChars="0"/>
        <w:jc w:val="center"/>
        <w:textAlignment w:val="auto"/>
        <w:rPr>
          <w:rFonts w:hint="default" w:ascii="微软雅黑" w:hAnsi="微软雅黑" w:eastAsia="微软雅黑" w:cs="微软雅黑"/>
          <w:b/>
          <w:bCs w:val="0"/>
          <w:sz w:val="28"/>
          <w:szCs w:val="18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社会体育指导员理论课</w:t>
      </w:r>
      <w:r>
        <w:rPr>
          <w:rFonts w:hint="eastAsia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 xml:space="preserve">试讲试教题目：《专题6 </w:t>
      </w:r>
      <w:bookmarkStart w:id="0" w:name="_Hlk150872800"/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体育健身方案制定与指导</w:t>
      </w:r>
      <w:bookmarkEnd w:id="0"/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》请在规定的时间内，将体育健身方案制定原则与一般流程讲解清楚。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使用教材：《社会体育指导员职业培训教材：公共理论（中高级）》（主国家体育总局职业技能鉴定指导中心），高等教育出版社，2018年1月第1版。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微软雅黑" w:hAnsi="微软雅黑" w:eastAsia="微软雅黑" w:cs="微软雅黑"/>
          <w:b/>
          <w:bCs w:val="0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18"/>
          <w:lang w:val="en-US" w:eastAsia="zh-CN"/>
        </w:rPr>
        <w:t>休闲体育专任教师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textAlignment w:val="auto"/>
        <w:rPr>
          <w:rFonts w:hint="eastAsia" w:ascii="微软雅黑" w:hAnsi="微软雅黑" w:eastAsia="微软雅黑" w:cs="微软雅黑"/>
          <w:b/>
          <w:bCs w:val="0"/>
          <w:sz w:val="28"/>
          <w:szCs w:val="18"/>
          <w:lang w:val="en-US" w:eastAsia="zh-CN"/>
        </w:rPr>
      </w:pPr>
      <w:r>
        <w:rPr>
          <w:rFonts w:hint="eastAsia" w:ascii="Arial Black" w:hAnsi="Arial Black" w:eastAsia="宋体" w:cstheme="minorBidi"/>
          <w:b/>
          <w:kern w:val="28"/>
          <w:sz w:val="28"/>
          <w:szCs w:val="24"/>
          <w:lang w:val="en-US" w:eastAsia="zh-CN" w:bidi="he-IL"/>
        </w:rPr>
        <w:t>（山地户外运动课）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试讲试教题目：请详细阐述35人两天一夜的户外实践教学的组织与实施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使用教材：《户外运动基础教程》，鹿志海、钱俊伟、徐鹏著，高等教育出版社。ISBN：978-7-04-054974-4。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default" w:ascii="微软雅黑" w:hAnsi="微软雅黑" w:eastAsia="微软雅黑" w:cs="微软雅黑"/>
          <w:b/>
          <w:bCs w:val="0"/>
          <w:sz w:val="2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8"/>
          <w:szCs w:val="18"/>
          <w:lang w:val="en-US" w:eastAsia="zh-CN"/>
        </w:rPr>
        <w:t>研学旅行专任教师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试讲试教题目：中小学体育研学旅行的课程设计与实践路径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lang w:val="en-US" w:eastAsia="zh-CN"/>
        </w:rPr>
        <w:t>使用教材：《研学旅行教育理论与实践》，甄鸿启、李凤堂著，旅游教育出版社，研学旅行管理与服务系列教材。</w:t>
      </w:r>
    </w:p>
    <w:sectPr>
      <w:footerReference r:id="rId3" w:type="default"/>
      <w:pgSz w:w="11906" w:h="16838"/>
      <w:pgMar w:top="1134" w:right="1417" w:bottom="1134" w:left="141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2E22E9"/>
    <w:multiLevelType w:val="multilevel"/>
    <w:tmpl w:val="E82E22E9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</w:lvl>
    <w:lvl w:ilvl="1" w:tentative="0">
      <w:start w:val="1"/>
      <w:numFmt w:val="decimal"/>
      <w:pStyle w:val="4"/>
      <w:lvlText w:val="%1.%2."/>
      <w:lvlJc w:val="left"/>
      <w:pPr>
        <w:tabs>
          <w:tab w:val="left" w:pos="567"/>
        </w:tabs>
        <w:ind w:left="887" w:hanging="567"/>
      </w:pPr>
      <w:rPr>
        <w:rFonts w:hint="default" w:ascii="仿宋_GB2312" w:hAnsi="Arial Black" w:eastAsia="仿宋_GB2312"/>
        <w:i w:val="0"/>
        <w:iCs w:val="0"/>
        <w:sz w:val="28"/>
        <w:szCs w:val="28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709"/>
        </w:tabs>
        <w:ind w:left="709" w:hanging="709"/>
      </w:pPr>
      <w:rPr>
        <w:rFonts w:hint="eastAsia" w:ascii="仿宋_GB2312" w:eastAsia="仿宋_GB2312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3NGExYzBiOGRiZGFmOTU0ZmIzZjkwNzljNDZlYjAifQ=="/>
  </w:docVars>
  <w:rsids>
    <w:rsidRoot w:val="00000000"/>
    <w:rsid w:val="03435D32"/>
    <w:rsid w:val="0595579F"/>
    <w:rsid w:val="05C5612B"/>
    <w:rsid w:val="0B8B09BE"/>
    <w:rsid w:val="0DB06D5E"/>
    <w:rsid w:val="0F5512C6"/>
    <w:rsid w:val="0F70326A"/>
    <w:rsid w:val="127B109C"/>
    <w:rsid w:val="146F7C0E"/>
    <w:rsid w:val="14B06F9F"/>
    <w:rsid w:val="15A50AB1"/>
    <w:rsid w:val="15F160AC"/>
    <w:rsid w:val="193A01D5"/>
    <w:rsid w:val="19ED3296"/>
    <w:rsid w:val="1A1F249D"/>
    <w:rsid w:val="1D6B007B"/>
    <w:rsid w:val="1E0D0CB4"/>
    <w:rsid w:val="1F900D22"/>
    <w:rsid w:val="20476A09"/>
    <w:rsid w:val="20B1616B"/>
    <w:rsid w:val="21621621"/>
    <w:rsid w:val="21E42F3F"/>
    <w:rsid w:val="22524444"/>
    <w:rsid w:val="22577AAD"/>
    <w:rsid w:val="228A3BC6"/>
    <w:rsid w:val="23A81EB5"/>
    <w:rsid w:val="25783B09"/>
    <w:rsid w:val="25B51F52"/>
    <w:rsid w:val="268A685E"/>
    <w:rsid w:val="289664DD"/>
    <w:rsid w:val="29B101AC"/>
    <w:rsid w:val="29D05CC2"/>
    <w:rsid w:val="2A750617"/>
    <w:rsid w:val="2B1A0DC8"/>
    <w:rsid w:val="2B8D4884"/>
    <w:rsid w:val="2B9D4ED5"/>
    <w:rsid w:val="2BCA6741"/>
    <w:rsid w:val="2D1759B5"/>
    <w:rsid w:val="2E8B21B7"/>
    <w:rsid w:val="2FB504BB"/>
    <w:rsid w:val="30517BD7"/>
    <w:rsid w:val="30654C8A"/>
    <w:rsid w:val="308D2CBE"/>
    <w:rsid w:val="32A277CA"/>
    <w:rsid w:val="33024A12"/>
    <w:rsid w:val="3389447A"/>
    <w:rsid w:val="34D92C74"/>
    <w:rsid w:val="356764FF"/>
    <w:rsid w:val="35B742DD"/>
    <w:rsid w:val="363A0D6E"/>
    <w:rsid w:val="36B02EA8"/>
    <w:rsid w:val="37CD471A"/>
    <w:rsid w:val="3A0B4AF4"/>
    <w:rsid w:val="3A7C5350"/>
    <w:rsid w:val="3B571D48"/>
    <w:rsid w:val="40A67324"/>
    <w:rsid w:val="411B004E"/>
    <w:rsid w:val="43921C36"/>
    <w:rsid w:val="443F1360"/>
    <w:rsid w:val="452D55D6"/>
    <w:rsid w:val="46762F93"/>
    <w:rsid w:val="47C562E2"/>
    <w:rsid w:val="493B3A72"/>
    <w:rsid w:val="49FC0665"/>
    <w:rsid w:val="4B433FE9"/>
    <w:rsid w:val="4B54679F"/>
    <w:rsid w:val="4D5D2548"/>
    <w:rsid w:val="4EB26E94"/>
    <w:rsid w:val="50CE07E9"/>
    <w:rsid w:val="51C94C21"/>
    <w:rsid w:val="525E0C81"/>
    <w:rsid w:val="539811C5"/>
    <w:rsid w:val="55195EBF"/>
    <w:rsid w:val="57434A85"/>
    <w:rsid w:val="575D6537"/>
    <w:rsid w:val="58FF53CC"/>
    <w:rsid w:val="5903310E"/>
    <w:rsid w:val="59E120BA"/>
    <w:rsid w:val="5A43422D"/>
    <w:rsid w:val="5B2F775E"/>
    <w:rsid w:val="5BE84759"/>
    <w:rsid w:val="5C763BF7"/>
    <w:rsid w:val="5CBC717C"/>
    <w:rsid w:val="5E9A1E1F"/>
    <w:rsid w:val="5F592F53"/>
    <w:rsid w:val="604858AA"/>
    <w:rsid w:val="63B34FA2"/>
    <w:rsid w:val="645861BC"/>
    <w:rsid w:val="64B654D9"/>
    <w:rsid w:val="64E52D76"/>
    <w:rsid w:val="65FB3F19"/>
    <w:rsid w:val="66365C59"/>
    <w:rsid w:val="674737E0"/>
    <w:rsid w:val="69845BA5"/>
    <w:rsid w:val="69B35C0E"/>
    <w:rsid w:val="6C4C1C13"/>
    <w:rsid w:val="6CF92406"/>
    <w:rsid w:val="6D247672"/>
    <w:rsid w:val="6E3B0304"/>
    <w:rsid w:val="6F561549"/>
    <w:rsid w:val="6F8F6824"/>
    <w:rsid w:val="702552C0"/>
    <w:rsid w:val="706A53C9"/>
    <w:rsid w:val="70D9180F"/>
    <w:rsid w:val="710650F2"/>
    <w:rsid w:val="71F60364"/>
    <w:rsid w:val="720C0630"/>
    <w:rsid w:val="733A72D5"/>
    <w:rsid w:val="76075540"/>
    <w:rsid w:val="773702B7"/>
    <w:rsid w:val="77C96E79"/>
    <w:rsid w:val="78A32899"/>
    <w:rsid w:val="7B081EB0"/>
    <w:rsid w:val="7C320E9F"/>
    <w:rsid w:val="7D4E40A8"/>
    <w:rsid w:val="7D9B3066"/>
    <w:rsid w:val="7E22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center"/>
    </w:pPr>
    <w:rPr>
      <w:rFonts w:eastAsia="宋体" w:asciiTheme="minorAscii" w:hAnsiTheme="minorAscii" w:cstheme="minorBidi"/>
      <w:b/>
      <w:kern w:val="2"/>
      <w:sz w:val="44"/>
      <w:szCs w:val="24"/>
      <w:lang w:val="en-US" w:eastAsia="zh-CN" w:bidi="ar-SA"/>
    </w:rPr>
  </w:style>
  <w:style w:type="paragraph" w:styleId="2">
    <w:name w:val="heading 1"/>
    <w:basedOn w:val="1"/>
    <w:next w:val="3"/>
    <w:link w:val="12"/>
    <w:qFormat/>
    <w:uiPriority w:val="0"/>
    <w:pPr>
      <w:keepNext/>
      <w:numPr>
        <w:ilvl w:val="0"/>
        <w:numId w:val="1"/>
      </w:numPr>
      <w:spacing w:before="240" w:after="120"/>
      <w:jc w:val="center"/>
      <w:outlineLvl w:val="0"/>
    </w:pPr>
    <w:rPr>
      <w:rFonts w:ascii="Arial Black" w:hAnsi="Arial Black" w:eastAsia="宋体"/>
      <w:kern w:val="28"/>
      <w:sz w:val="44"/>
      <w:lang w:bidi="he-IL"/>
    </w:rPr>
  </w:style>
  <w:style w:type="paragraph" w:styleId="4">
    <w:name w:val="heading 2"/>
    <w:basedOn w:val="1"/>
    <w:next w:val="1"/>
    <w:link w:val="10"/>
    <w:unhideWhenUsed/>
    <w:qFormat/>
    <w:uiPriority w:val="0"/>
    <w:pPr>
      <w:keepNext/>
      <w:numPr>
        <w:ilvl w:val="1"/>
        <w:numId w:val="1"/>
      </w:numPr>
      <w:spacing w:line="240" w:lineRule="atLeast"/>
      <w:ind w:left="887" w:hanging="567"/>
      <w:outlineLvl w:val="1"/>
    </w:pPr>
    <w:rPr>
      <w:rFonts w:ascii="Arial Black" w:hAnsi="Arial Black" w:eastAsia="宋体"/>
      <w:kern w:val="28"/>
      <w:sz w:val="28"/>
      <w:lang w:bidi="he-IL"/>
    </w:rPr>
  </w:style>
  <w:style w:type="paragraph" w:styleId="5">
    <w:name w:val="heading 3"/>
    <w:basedOn w:val="1"/>
    <w:next w:val="3"/>
    <w:link w:val="11"/>
    <w:semiHidden/>
    <w:unhideWhenUsed/>
    <w:qFormat/>
    <w:uiPriority w:val="0"/>
    <w:pPr>
      <w:keepNext/>
      <w:numPr>
        <w:ilvl w:val="2"/>
        <w:numId w:val="1"/>
      </w:numPr>
      <w:outlineLvl w:val="2"/>
    </w:pPr>
    <w:rPr>
      <w:rFonts w:ascii="Arial Black" w:hAnsi="Arial Black" w:eastAsia="宋体"/>
      <w:spacing w:val="-5"/>
      <w:sz w:val="28"/>
      <w:lang w:bidi="he-IL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标题 2 Char1"/>
    <w:link w:val="4"/>
    <w:qFormat/>
    <w:uiPriority w:val="0"/>
    <w:rPr>
      <w:rFonts w:ascii="Arial Black" w:hAnsi="Arial Black" w:eastAsia="宋体"/>
      <w:kern w:val="28"/>
      <w:sz w:val="28"/>
      <w:lang w:bidi="he-IL"/>
    </w:rPr>
  </w:style>
  <w:style w:type="character" w:customStyle="1" w:styleId="11">
    <w:name w:val="标题 3 Char"/>
    <w:link w:val="5"/>
    <w:qFormat/>
    <w:uiPriority w:val="0"/>
    <w:rPr>
      <w:rFonts w:ascii="Arial Black" w:hAnsi="Arial Black" w:eastAsia="宋体"/>
      <w:spacing w:val="-5"/>
      <w:sz w:val="28"/>
      <w:lang w:bidi="he-IL"/>
    </w:rPr>
  </w:style>
  <w:style w:type="character" w:customStyle="1" w:styleId="12">
    <w:name w:val="标题 1 Char"/>
    <w:link w:val="2"/>
    <w:qFormat/>
    <w:uiPriority w:val="0"/>
    <w:rPr>
      <w:rFonts w:ascii="Arial Black" w:hAnsi="Arial Black" w:eastAsia="宋体"/>
      <w:b/>
      <w:kern w:val="28"/>
      <w:sz w:val="32"/>
      <w:lang w:bidi="he-IL"/>
    </w:rPr>
  </w:style>
  <w:style w:type="paragraph" w:customStyle="1" w:styleId="13">
    <w:name w:val="样式1"/>
    <w:basedOn w:val="1"/>
    <w:qFormat/>
    <w:uiPriority w:val="0"/>
    <w:pPr>
      <w:keepNext/>
      <w:tabs>
        <w:tab w:val="left" w:pos="425"/>
      </w:tabs>
      <w:spacing w:before="240" w:after="120"/>
      <w:jc w:val="center"/>
      <w:outlineLvl w:val="0"/>
    </w:pPr>
    <w:rPr>
      <w:rFonts w:hint="eastAsia" w:ascii="Arial Black" w:hAnsi="Arial Black" w:eastAsia="宋体"/>
      <w:kern w:val="28"/>
      <w:sz w:val="44"/>
      <w:lang w:bidi="he-IL"/>
    </w:rPr>
  </w:style>
  <w:style w:type="paragraph" w:customStyle="1" w:styleId="14">
    <w:name w:val="样式3"/>
    <w:basedOn w:val="1"/>
    <w:qFormat/>
    <w:uiPriority w:val="0"/>
    <w:pPr>
      <w:jc w:val="left"/>
    </w:pPr>
    <w:rPr>
      <w:rFonts w:hint="eastAsia" w:ascii="宋体" w:hAnsi="宋体" w:eastAsia="微软雅黑" w:cs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2301</Words>
  <Characters>2470</Characters>
  <Lines>0</Lines>
  <Paragraphs>0</Paragraphs>
  <TotalTime>178</TotalTime>
  <ScaleCrop>false</ScaleCrop>
  <LinksUpToDate>false</LinksUpToDate>
  <CharactersWithSpaces>2475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2021-12-31T01:07:00Z</dcterms:created>
  <dc:creator>Think</dc:creator>
  <cp:lastModifiedBy>yx</cp:lastModifiedBy>
  <dcterms:modified xsi:type="dcterms:W3CDTF">2023-11-22T01:12:01Z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E9CA751DB3DA4F419BD17570BA4EE75B_13</vt:lpwstr>
  </property>
</Properties>
</file>